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EF4" w:rsidRDefault="002C4EF4">
      <w:pPr>
        <w:rPr>
          <w:noProof/>
          <w:lang w:eastAsia="cs-CZ"/>
        </w:rPr>
      </w:pPr>
    </w:p>
    <w:p w:rsidR="002C4EF4" w:rsidRDefault="002C4EF4">
      <w:pPr>
        <w:rPr>
          <w:noProof/>
          <w:lang w:eastAsia="cs-CZ"/>
        </w:rPr>
      </w:pPr>
      <w:r>
        <w:rPr>
          <w:noProof/>
          <w:lang w:eastAsia="cs-CZ"/>
        </w:rPr>
        <w:t>Řez hranolem rovinou alfa</w:t>
      </w:r>
    </w:p>
    <w:p w:rsidR="008E6C1F" w:rsidRDefault="002C4EF4">
      <w:r>
        <w:rPr>
          <w:noProof/>
          <w:lang w:eastAsia="cs-CZ"/>
        </w:rPr>
        <w:drawing>
          <wp:inline distT="0" distB="0" distL="0" distR="0">
            <wp:extent cx="4162574" cy="2906278"/>
            <wp:effectExtent l="19050" t="0" r="9376" b="0"/>
            <wp:docPr id="1" name="Obrázek 0" descr="rezHran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Hranol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4135" cy="2907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BF3" w:rsidRDefault="00CE1BF3">
      <w:r>
        <w:t xml:space="preserve">   průsečnice roviny stěny ACC*A*  s rovinou řezu je přímka NM = A´C´</w:t>
      </w:r>
    </w:p>
    <w:p w:rsidR="00CE1BF3" w:rsidRDefault="00CE1BF3">
      <w:r>
        <w:rPr>
          <w:noProof/>
          <w:lang w:eastAsia="cs-CZ"/>
        </w:rPr>
        <w:drawing>
          <wp:inline distT="0" distB="0" distL="0" distR="0">
            <wp:extent cx="4029106" cy="2813091"/>
            <wp:effectExtent l="19050" t="0" r="9494" b="0"/>
            <wp:docPr id="2" name="Obrázek 1" descr="rezHran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Hranol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0617" cy="2814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D4B" w:rsidRDefault="00CA0D4B"/>
    <w:p w:rsidR="00CA0D4B" w:rsidRDefault="00CA0D4B">
      <w:r>
        <w:rPr>
          <w:noProof/>
          <w:lang w:eastAsia="cs-CZ"/>
        </w:rPr>
        <w:lastRenderedPageBreak/>
        <w:drawing>
          <wp:inline distT="0" distB="0" distL="0" distR="0">
            <wp:extent cx="4054129" cy="2830563"/>
            <wp:effectExtent l="19050" t="0" r="3521" b="0"/>
            <wp:docPr id="3" name="Obrázek 2" descr="rezHrano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Hranol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7758" cy="2833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0D4B" w:rsidSect="008E6C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FD0" w:rsidRDefault="00013FD0" w:rsidP="00CA0D4B">
      <w:pPr>
        <w:spacing w:after="0" w:line="240" w:lineRule="auto"/>
      </w:pPr>
      <w:r>
        <w:separator/>
      </w:r>
    </w:p>
  </w:endnote>
  <w:endnote w:type="continuationSeparator" w:id="1">
    <w:p w:rsidR="00013FD0" w:rsidRDefault="00013FD0" w:rsidP="00CA0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4B" w:rsidRDefault="00CA0D4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4B" w:rsidRDefault="00CA0D4B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4B" w:rsidRDefault="00CA0D4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FD0" w:rsidRDefault="00013FD0" w:rsidP="00CA0D4B">
      <w:pPr>
        <w:spacing w:after="0" w:line="240" w:lineRule="auto"/>
      </w:pPr>
      <w:r>
        <w:separator/>
      </w:r>
    </w:p>
  </w:footnote>
  <w:footnote w:type="continuationSeparator" w:id="1">
    <w:p w:rsidR="00013FD0" w:rsidRDefault="00013FD0" w:rsidP="00CA0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4B" w:rsidRDefault="00CA0D4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4B" w:rsidRDefault="00CA0D4B">
    <w:pPr>
      <w:pStyle w:val="Zhlav"/>
    </w:pPr>
  </w:p>
  <w:p w:rsidR="00CA0D4B" w:rsidRDefault="00CA0D4B">
    <w:pPr>
      <w:pStyle w:val="Zhlav"/>
    </w:pPr>
    <w:r>
      <w:t>Afinitou: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4B" w:rsidRDefault="00CA0D4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4EF4"/>
    <w:rsid w:val="00013FD0"/>
    <w:rsid w:val="002C4EF4"/>
    <w:rsid w:val="003346EE"/>
    <w:rsid w:val="008E6C1F"/>
    <w:rsid w:val="00CA0D4B"/>
    <w:rsid w:val="00CE1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6C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4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E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A0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A0D4B"/>
  </w:style>
  <w:style w:type="paragraph" w:styleId="Zpat">
    <w:name w:val="footer"/>
    <w:basedOn w:val="Normln"/>
    <w:link w:val="ZpatChar"/>
    <w:uiPriority w:val="99"/>
    <w:semiHidden/>
    <w:unhideWhenUsed/>
    <w:rsid w:val="00CA0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A0D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2016-01-04T05:44:00Z</dcterms:created>
  <dcterms:modified xsi:type="dcterms:W3CDTF">2016-01-04T05:44:00Z</dcterms:modified>
</cp:coreProperties>
</file>